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A5A59" w:rsidRPr="005A5A59" w:rsidRDefault="005A5A59" w:rsidP="005A5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 xml:space="preserve">                        Собрания депутатов </w:t>
      </w:r>
      <w:proofErr w:type="spellStart"/>
      <w:r w:rsidRPr="005A5A59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A5A59" w:rsidRPr="005A5A59" w:rsidRDefault="005A5A59" w:rsidP="005A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5A5A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A5A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A5A59">
        <w:rPr>
          <w:rFonts w:ascii="Times New Roman" w:hAnsi="Times New Roman" w:cs="Times New Roman"/>
          <w:sz w:val="28"/>
          <w:szCs w:val="28"/>
        </w:rPr>
        <w:t xml:space="preserve">  27 сентября 2019 года</w:t>
      </w:r>
    </w:p>
    <w:p w:rsidR="005A5A59" w:rsidRPr="005A5A59" w:rsidRDefault="005A5A59" w:rsidP="005A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Сессия 1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5A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A5A5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A5A59">
        <w:rPr>
          <w:rFonts w:ascii="Times New Roman" w:hAnsi="Times New Roman" w:cs="Times New Roman"/>
          <w:sz w:val="28"/>
          <w:szCs w:val="28"/>
        </w:rPr>
        <w:t>ужмара</w:t>
      </w:r>
    </w:p>
    <w:p w:rsidR="005A5A59" w:rsidRPr="005A5A59" w:rsidRDefault="005A5A59" w:rsidP="005A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№ 9</w:t>
      </w:r>
    </w:p>
    <w:p w:rsidR="005A5A59" w:rsidRPr="005A5A59" w:rsidRDefault="005A5A59" w:rsidP="005A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избрания депутата Собрания депутатов </w:t>
      </w:r>
      <w:proofErr w:type="spellStart"/>
      <w:r w:rsidRPr="005A5A59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Собрание депутатов </w:t>
      </w:r>
      <w:proofErr w:type="spellStart"/>
      <w:r w:rsidRPr="005A5A59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5A5A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седьмого созыва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5A59">
        <w:rPr>
          <w:rFonts w:ascii="Times New Roman" w:hAnsi="Times New Roman" w:cs="Times New Roman"/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  от 12 ноября 2012 года № 133  «О поддержке инициативы Собрания депутатов МО «Городское поселение Звенигово»  по порядку формирования Собрания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района Собрание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proofErr w:type="gram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5A5A59">
        <w:rPr>
          <w:rFonts w:ascii="Times New Roman" w:hAnsi="Times New Roman" w:cs="Times New Roman"/>
          <w:sz w:val="28"/>
          <w:szCs w:val="28"/>
        </w:rPr>
        <w:t>: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ab/>
        <w:t>1.</w:t>
      </w:r>
      <w:r w:rsidRPr="005A5A59">
        <w:rPr>
          <w:rFonts w:ascii="Times New Roman" w:hAnsi="Times New Roman" w:cs="Times New Roman"/>
          <w:sz w:val="28"/>
          <w:szCs w:val="28"/>
        </w:rPr>
        <w:tab/>
        <w:t xml:space="preserve">Положение о порядке избрания депутата Собрания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 в Собрание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района  седьмого созыва утвердить (прилагается).</w:t>
      </w: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ab/>
        <w:t>2. Установить, что настоящее решение вступает в силу с момента его принятия.</w:t>
      </w: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5A5A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5A5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Председателя Собрания депутатов.</w:t>
      </w: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3" w:type="dxa"/>
        <w:tblLook w:val="01E0"/>
      </w:tblPr>
      <w:tblGrid>
        <w:gridCol w:w="5257"/>
        <w:gridCol w:w="4466"/>
      </w:tblGrid>
      <w:tr w:rsidR="005A5A59" w:rsidRPr="005A5A59" w:rsidTr="00342A29">
        <w:tc>
          <w:tcPr>
            <w:tcW w:w="5257" w:type="dxa"/>
          </w:tcPr>
          <w:p w:rsidR="005A5A59" w:rsidRPr="005A5A59" w:rsidRDefault="005A5A59" w:rsidP="005A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A5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5A5A59">
              <w:rPr>
                <w:rFonts w:ascii="Times New Roman" w:hAnsi="Times New Roman" w:cs="Times New Roman"/>
                <w:sz w:val="28"/>
                <w:szCs w:val="28"/>
              </w:rPr>
              <w:t>Кужмарского</w:t>
            </w:r>
            <w:proofErr w:type="spellEnd"/>
            <w:r w:rsidRPr="005A5A5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5A5A59" w:rsidRPr="005A5A59" w:rsidRDefault="005A5A59" w:rsidP="005A5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A59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  депутатов</w:t>
            </w:r>
          </w:p>
          <w:p w:rsidR="005A5A59" w:rsidRPr="005A5A59" w:rsidRDefault="005A5A59" w:rsidP="005A5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</w:tcPr>
          <w:p w:rsidR="005A5A59" w:rsidRPr="005A5A59" w:rsidRDefault="005A5A59" w:rsidP="005A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A59" w:rsidRPr="005A5A59" w:rsidRDefault="005A5A59" w:rsidP="005A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A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A5A59">
              <w:rPr>
                <w:rFonts w:ascii="Times New Roman" w:hAnsi="Times New Roman" w:cs="Times New Roman"/>
                <w:sz w:val="28"/>
                <w:szCs w:val="28"/>
              </w:rPr>
              <w:t xml:space="preserve">  Л.М.Смирнова</w:t>
            </w:r>
          </w:p>
          <w:p w:rsidR="005A5A59" w:rsidRPr="005A5A59" w:rsidRDefault="005A5A59" w:rsidP="005A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A59" w:rsidRPr="005A5A59" w:rsidRDefault="005A5A59" w:rsidP="005A5A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C7" w:rsidRPr="005A5A59" w:rsidRDefault="001171C7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1171C7" w:rsidRDefault="005A5A59" w:rsidP="005A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1C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5A5A59" w:rsidRPr="001171C7" w:rsidRDefault="005A5A59" w:rsidP="005A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1C7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5A5A59" w:rsidRPr="001171C7" w:rsidRDefault="005A5A59" w:rsidP="005A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71C7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Pr="001171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A5A59" w:rsidRPr="001171C7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1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171C7" w:rsidRPr="001171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171C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171C7">
        <w:rPr>
          <w:rFonts w:ascii="Times New Roman" w:hAnsi="Times New Roman" w:cs="Times New Roman"/>
          <w:sz w:val="24"/>
          <w:szCs w:val="24"/>
        </w:rPr>
        <w:t>от «27» сентября 2019 года № 9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 xml:space="preserve">о порядке избрания депутата Собрания депутатов </w:t>
      </w:r>
      <w:proofErr w:type="spellStart"/>
      <w:r w:rsidRPr="005A5A59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Собрание депутатов </w:t>
      </w:r>
      <w:proofErr w:type="spellStart"/>
      <w:r w:rsidRPr="005A5A59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5A5A5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A59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5A5A59" w:rsidRPr="005A5A59" w:rsidRDefault="005A5A59" w:rsidP="005A5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1. Настоящее  Положение  регулирует порядок избрания депутата Собрания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  (далее по тексту - депутат) в Собрание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по тексту – Собрание депутатов района).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A5A5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 от 12 ноября 2012 года № 133  «О поддержке инициативы Собрания депутатов  МО «Городское поселение Звенигово» по порядку формирования Собрания депутатов муниципального образования «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муниципальный район», п. 2 решения Собрания депутатов муниципального образования «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муниципальный район» от 11 декабря 2012 года № 247  «О результатах рассмотрения инициативы по порядку формирования Собрания депутатов муниципального</w:t>
      </w:r>
      <w:proofErr w:type="gramEnd"/>
      <w:r w:rsidRPr="005A5A5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района» представительный орган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– Собрание депутатов района состоит из глав поселений, входящих в состав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3. Избрание  депутата в Собрание депутатов района проводятся на первой сессии Собрания депутатов поселения.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4. Срок полномочий депутата, избранного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7. Выдвижение кандидатуры депутата допускается только с его согласия.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lastRenderedPageBreak/>
        <w:t>8. Обсуждение кандидатур проводится на сессии по всем кандидатам открыто.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9. Избрание  депутата в Собрание депутатов района проводятся открытым голосованием.</w:t>
      </w:r>
    </w:p>
    <w:p w:rsidR="005A5A59" w:rsidRPr="005A5A59" w:rsidRDefault="005A5A59" w:rsidP="005A5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         10. Решение об избрании депутата в Собрание депутатов района принимается большинством голосов от установленной Уставом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5A5A59">
        <w:rPr>
          <w:rFonts w:ascii="Times New Roman" w:hAnsi="Times New Roman" w:cs="Times New Roman"/>
          <w:sz w:val="28"/>
          <w:szCs w:val="28"/>
        </w:rPr>
        <w:t>численности депутатов Собрания депутатов поселения</w:t>
      </w:r>
      <w:proofErr w:type="gramEnd"/>
      <w:r w:rsidRPr="005A5A59">
        <w:rPr>
          <w:rFonts w:ascii="Times New Roman" w:hAnsi="Times New Roman" w:cs="Times New Roman"/>
          <w:sz w:val="28"/>
          <w:szCs w:val="28"/>
        </w:rPr>
        <w:t>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11. По итогам голосования принимается одно из решений: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а) об избрание депутата в Собрание депутатов района;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12. Решение подписывается председателем Собрания депутатов поселения.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13. Решение об итогах избрания  депутата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14. Копия решения об итогах избрания  депутата в Собрание депутатов района направляется в Собрание депутатов района в трехдневный срок со дня его подписания.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16. Если после второго тура голосования кандидат не набрал необходимого числа голосов, проводится избрание, начиная с процедуры выдвижения новых кандидатов в порядке, предусмотренном настоящим Регламентом.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18. Полномочия депутатов, избранных в представительный орган района, подтверждаются следующими документами: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поселения, заверенной Главой </w:t>
      </w:r>
      <w:proofErr w:type="spellStart"/>
      <w:r w:rsidRPr="005A5A59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A5A5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lastRenderedPageBreak/>
        <w:t>19.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20.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21.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22.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>23.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A59" w:rsidRPr="005A5A59" w:rsidRDefault="005A5A59" w:rsidP="005A5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109" w:rsidRPr="005A5A59" w:rsidRDefault="00CD7109" w:rsidP="005A5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7109" w:rsidRPr="005A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A59"/>
    <w:rsid w:val="001171C7"/>
    <w:rsid w:val="005A5A59"/>
    <w:rsid w:val="00CD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6789</Characters>
  <Application>Microsoft Office Word</Application>
  <DocSecurity>0</DocSecurity>
  <Lines>56</Lines>
  <Paragraphs>15</Paragraphs>
  <ScaleCrop>false</ScaleCrop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2019-10-08T04:58:00Z</dcterms:created>
  <dcterms:modified xsi:type="dcterms:W3CDTF">2019-10-08T04:59:00Z</dcterms:modified>
</cp:coreProperties>
</file>